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9A6E" w14:textId="77777777" w:rsidR="00F005BF" w:rsidRDefault="00F005BF" w:rsidP="00F005BF">
      <w:pPr>
        <w:rPr>
          <w:lang w:val="fr-FR"/>
        </w:rPr>
      </w:pPr>
      <w:bookmarkStart w:id="0" w:name="_GoBack"/>
      <w:bookmarkEnd w:id="0"/>
    </w:p>
    <w:p w14:paraId="5DCB3D62" w14:textId="77777777" w:rsidR="00F005BF" w:rsidRDefault="00F005BF" w:rsidP="00F005BF">
      <w:pPr>
        <w:autoSpaceDE w:val="0"/>
        <w:autoSpaceDN w:val="0"/>
        <w:adjustRightInd w:val="0"/>
        <w:ind w:left="-142" w:right="142"/>
        <w:jc w:val="center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EXPUNERE DE MOTIVE</w:t>
      </w:r>
    </w:p>
    <w:p w14:paraId="58FEC71F" w14:textId="77777777" w:rsidR="00F005BF" w:rsidRDefault="00F005BF" w:rsidP="00F005BF">
      <w:pPr>
        <w:ind w:right="-1260"/>
        <w:jc w:val="center"/>
        <w:rPr>
          <w:b/>
          <w:bCs/>
          <w:u w:val="single"/>
        </w:rPr>
      </w:pPr>
    </w:p>
    <w:p w14:paraId="4129C707" w14:textId="77777777" w:rsidR="00F005BF" w:rsidRDefault="00F005BF" w:rsidP="00F005BF">
      <w:pPr>
        <w:ind w:left="708"/>
        <w:jc w:val="both"/>
        <w:rPr>
          <w:b/>
          <w:sz w:val="28"/>
          <w:szCs w:val="28"/>
          <w:u w:val="single"/>
        </w:rPr>
      </w:pPr>
      <w:r>
        <w:rPr>
          <w:b/>
          <w:bCs/>
          <w:u w:val="single"/>
        </w:rPr>
        <w:t>la Proiectul de Hotărâre</w:t>
      </w:r>
      <w:r>
        <w:rPr>
          <w:b/>
          <w:u w:val="single"/>
        </w:rPr>
        <w:t xml:space="preserve"> privind</w:t>
      </w:r>
      <w:r>
        <w:rPr>
          <w:b/>
          <w:bCs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aprobarea subvenționării totale a sterilizării câinilor cu stăpân ce aparțin rasei comune sau a </w:t>
      </w:r>
    </w:p>
    <w:p w14:paraId="7AC53E6B" w14:textId="77777777" w:rsidR="00F005BF" w:rsidRDefault="00F005BF" w:rsidP="00F005BF">
      <w:pPr>
        <w:ind w:left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 xml:space="preserve"> metișilor aflați pe raza Municipiului Dej</w:t>
      </w:r>
    </w:p>
    <w:p w14:paraId="7BF877C4" w14:textId="77777777" w:rsidR="00F005BF" w:rsidRDefault="00F005BF" w:rsidP="00F005BF">
      <w:pPr>
        <w:ind w:right="1134"/>
        <w:jc w:val="center"/>
        <w:rPr>
          <w:bCs/>
        </w:rPr>
      </w:pPr>
    </w:p>
    <w:p w14:paraId="0617A5CC" w14:textId="77777777" w:rsidR="00F005BF" w:rsidRDefault="00F005BF" w:rsidP="00F005BF">
      <w:pPr>
        <w:autoSpaceDE w:val="0"/>
        <w:autoSpaceDN w:val="0"/>
        <w:adjustRightInd w:val="0"/>
        <w:ind w:right="-1260" w:firstLine="1080"/>
        <w:jc w:val="both"/>
        <w:rPr>
          <w:bCs/>
        </w:rPr>
      </w:pPr>
    </w:p>
    <w:p w14:paraId="544045DF" w14:textId="77777777" w:rsidR="00F005BF" w:rsidRDefault="00F005BF" w:rsidP="00F005BF">
      <w:pPr>
        <w:autoSpaceDE w:val="0"/>
        <w:autoSpaceDN w:val="0"/>
        <w:adjustRightInd w:val="0"/>
        <w:ind w:right="-1260" w:firstLine="1080"/>
        <w:jc w:val="both"/>
        <w:rPr>
          <w:bCs/>
          <w:lang w:val="en-US"/>
        </w:rPr>
      </w:pPr>
      <w:r>
        <w:rPr>
          <w:bCs/>
        </w:rPr>
        <w:t>Având în vedere faptul că la nivelul Municipiului Dej există necesitatea reducerii numărului de câini fără stăpân, stoparea înmulțirii necontrolate a câinilor de rasă comună, prevenirea abandonului câinilor, promovării deținerii responsabile a câinilor, reducerea riscurilor asupra sănătății oamenilor, prevenirea agresivității asupra oamenilor și animalelor</w:t>
      </w:r>
      <w:r>
        <w:rPr>
          <w:bCs/>
          <w:lang w:val="en-US"/>
        </w:rPr>
        <w:t>;</w:t>
      </w:r>
    </w:p>
    <w:p w14:paraId="40C54FC8" w14:textId="77777777" w:rsidR="00F005BF" w:rsidRDefault="00F005BF" w:rsidP="00F005BF">
      <w:pPr>
        <w:autoSpaceDE w:val="0"/>
        <w:autoSpaceDN w:val="0"/>
        <w:adjustRightInd w:val="0"/>
        <w:ind w:right="-1260" w:firstLine="1080"/>
        <w:jc w:val="both"/>
        <w:rPr>
          <w:bCs/>
        </w:rPr>
      </w:pPr>
      <w:r>
        <w:rPr>
          <w:bCs/>
        </w:rPr>
        <w:t>Pentru a veni în întâmpinarea deținătorilor de câini ce aparțin rasei comune sau metiși, a-i încuraja să-și sterilizeze câinii și astfel să urgentăm activitatea de sterilizare a câinilor cu scopul de a atinge obiectivele susmenționate și în special pentru a atinge scopul final principal, și anume, de a reduce numărul de câini fără stăpân;</w:t>
      </w:r>
    </w:p>
    <w:p w14:paraId="6C928857" w14:textId="77777777" w:rsidR="00F005BF" w:rsidRDefault="00F005BF" w:rsidP="00F005BF">
      <w:pPr>
        <w:autoSpaceDE w:val="0"/>
        <w:autoSpaceDN w:val="0"/>
        <w:adjustRightInd w:val="0"/>
        <w:ind w:right="-1260" w:firstLine="1080"/>
        <w:jc w:val="both"/>
        <w:rPr>
          <w:bCs/>
        </w:rPr>
      </w:pPr>
      <w:r>
        <w:rPr>
          <w:bCs/>
        </w:rPr>
        <w:lastRenderedPageBreak/>
        <w:t>Având în vedere prevederile Art.41 din H.G. nr. 1059/2013 pentru aprobarea Normelor metodologice de aplicare a Ordonanței de urgență a Guvernului nr.155/2001 privind aprobarea programului de gestionare a câinilor fără stăpân, potrivit căruia Consiliile locale pot subvenționa total sau parțial sterilizarea câinilor cu stăpân ce aparțin rasei comune sau a metișilor  acestora aflați pe raza unității administrativ-teritoriale;</w:t>
      </w:r>
    </w:p>
    <w:p w14:paraId="4C8565E5" w14:textId="77777777" w:rsidR="00F005BF" w:rsidRDefault="00F005BF" w:rsidP="00F005BF">
      <w:pPr>
        <w:pStyle w:val="Frspaiere"/>
        <w:ind w:right="-1276" w:firstLine="708"/>
        <w:jc w:val="both"/>
        <w:rPr>
          <w:b/>
        </w:rPr>
      </w:pPr>
      <w:r>
        <w:rPr>
          <w:b/>
          <w:bCs/>
        </w:rPr>
        <w:t>Propunem spre dezbatere și aprobare,</w:t>
      </w:r>
      <w:r>
        <w:rPr>
          <w:bCs/>
        </w:rPr>
        <w:t xml:space="preserve"> </w:t>
      </w:r>
      <w:r>
        <w:rPr>
          <w:b/>
          <w:bCs/>
        </w:rPr>
        <w:t xml:space="preserve">Proiectul de Hotărâre </w:t>
      </w:r>
      <w:r>
        <w:rPr>
          <w:b/>
        </w:rPr>
        <w:t>privind aprobarea subvenționării totale a sterilizării câinilor cu stăpân ce aparțin rasei comune sau a metișilor aflați pe raza Municipiului Dej.</w:t>
      </w:r>
    </w:p>
    <w:p w14:paraId="34A2D86F" w14:textId="77777777" w:rsidR="00F005BF" w:rsidRDefault="00F005BF" w:rsidP="00F005BF">
      <w:pPr>
        <w:autoSpaceDE w:val="0"/>
        <w:autoSpaceDN w:val="0"/>
        <w:adjustRightInd w:val="0"/>
        <w:ind w:right="-1260"/>
        <w:jc w:val="both"/>
        <w:rPr>
          <w:b/>
        </w:rPr>
      </w:pPr>
    </w:p>
    <w:p w14:paraId="6655F6C9" w14:textId="77777777" w:rsidR="00F005BF" w:rsidRDefault="00F005BF" w:rsidP="00F005BF">
      <w:pPr>
        <w:autoSpaceDE w:val="0"/>
        <w:autoSpaceDN w:val="0"/>
        <w:adjustRightInd w:val="0"/>
        <w:ind w:right="-1260"/>
        <w:jc w:val="both"/>
        <w:rPr>
          <w:b/>
        </w:rPr>
      </w:pPr>
    </w:p>
    <w:p w14:paraId="0AE95C68" w14:textId="77777777" w:rsidR="00F005BF" w:rsidRDefault="00F005BF" w:rsidP="00F005BF">
      <w:pPr>
        <w:ind w:righ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 N I Ț I A T O R </w:t>
      </w:r>
    </w:p>
    <w:p w14:paraId="358ABE06" w14:textId="77777777" w:rsidR="00F005BF" w:rsidRDefault="00F005BF" w:rsidP="00F005BF">
      <w:pPr>
        <w:ind w:righ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Primar</w:t>
      </w:r>
    </w:p>
    <w:p w14:paraId="26A8C785" w14:textId="77777777" w:rsidR="00F005BF" w:rsidRDefault="00F005BF" w:rsidP="00F005BF">
      <w:pPr>
        <w:ind w:righ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Ing. Morar Costan</w:t>
      </w:r>
    </w:p>
    <w:p w14:paraId="33FAFCE7" w14:textId="77777777" w:rsidR="00F005BF" w:rsidRDefault="00F005BF" w:rsidP="00F005BF">
      <w:pPr>
        <w:ind w:right="-1260"/>
        <w:rPr>
          <w:b/>
        </w:rPr>
      </w:pPr>
    </w:p>
    <w:p w14:paraId="3EC4FD9D" w14:textId="77777777" w:rsidR="00F005BF" w:rsidRDefault="00F005BF" w:rsidP="00F005BF">
      <w:pPr>
        <w:ind w:right="-1260"/>
        <w:rPr>
          <w:b/>
          <w:sz w:val="26"/>
          <w:szCs w:val="26"/>
        </w:rPr>
      </w:pPr>
    </w:p>
    <w:p w14:paraId="79A2766D" w14:textId="77777777" w:rsidR="001B05BD" w:rsidRPr="00F005BF" w:rsidRDefault="001B05BD" w:rsidP="00F005BF"/>
    <w:sectPr w:rsidR="001B05BD" w:rsidRPr="00F005B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210F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005B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Frspaiere">
    <w:name w:val="No Spacing"/>
    <w:uiPriority w:val="1"/>
    <w:qFormat/>
    <w:rsid w:val="00F005BF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Sterilizării câinilor cu stăpân </DocumentSetDescription>
    <Nume_x0020_proiect_x0020_HCL xmlns="49ad8bbe-11e1-42b2-a965-6a341b5f7ad4">Proiect de Hotărâre privind aprobarea subvenționării totale a sterilizării câinilor cu stăpân ce aparțin rasei comune sau a metișilor aflați pe raza Municipiului Dej</Nume_x0020_proiect_x0020_HCL>
    <_dlc_DocId xmlns="49ad8bbe-11e1-42b2-a965-6a341b5f7ad4">PMD18-1485498287-1466</_dlc_DocId>
    <_dlc_DocIdUrl xmlns="49ad8bbe-11e1-42b2-a965-6a341b5f7ad4">
      <Url>http://smdoc/Situri/CL/_layouts/15/DocIdRedir.aspx?ID=PMD18-1485498287-1466</Url>
      <Description>PMD18-1485498287-1466</Description>
    </_dlc_DocIdUrl>
    <Compartiment xmlns="49ad8bbe-11e1-42b2-a965-6a341b5f7ad4">2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Sterilizării câinilor cu stăpân - Raport de specialitate.docx</vt:lpstr>
    </vt:vector>
  </TitlesOfParts>
  <Company>Primăria Municipiului Dej</Company>
  <LinksUpToDate>false</LinksUpToDate>
  <CharactersWithSpaces>1629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Sterilizării câinilor cu stăpân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2018-05-14T08:05:00Z</dcterms:created>
  <dcterms:modified xsi:type="dcterms:W3CDTF">2018-05-14T08:05:00Z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82d85319-8956-4ad8-acdc-0658dfdf1453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